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Arial" w:hAnsi="Arial"/>
          <w:b/>
          <w:sz w:val="19"/>
        </w:rPr>
        <w:t>MINISTÉRIO DA EDUCAÇÃO</w:t>
        <w:br/>
      </w:r>
      <w:r>
        <w:rPr>
          <w:rFonts w:ascii="Arial" w:hAnsi="Arial"/>
          <w:b/>
          <w:sz w:val="19"/>
        </w:rPr>
        <w:t>SECRETARIA DE EDUCAÇÃO PROFISSIONAL E TECNOLÓGICA</w:t>
        <w:br/>
      </w:r>
      <w:r>
        <w:rPr>
          <w:rFonts w:ascii="Arial" w:hAnsi="Arial"/>
          <w:b/>
          <w:sz w:val="19"/>
        </w:rPr>
        <w:t>INSTITUTO FEDERAL DE EDUCAÇÃO, CIÊNCIA E TECNOLOGIA DO SUL DE MINAS GERAIS</w:t>
        <w:br/>
      </w:r>
      <w:r>
        <w:rPr>
          <w:rFonts w:ascii="Arial" w:hAnsi="Arial"/>
          <w:b/>
          <w:sz w:val="19"/>
        </w:rPr>
        <w:t>CAMPUS CARMO DE MINAS</w:t>
        <w:br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648"/>
            <w:shd w:fill="F2F2F2"/>
            <w:tcMar>
              <w:top w:w="120" w:type="dxa"/>
              <w:bottom w:w="120" w:type="dxa"/>
              <w:left w:w="150" w:type="dxa"/>
              <w:right w:w="15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20"/>
              </w:rPr>
              <w:t>ANEXO II — TERMO DE CONFIDENCIALIDADE PARA O USO DE IMAGENS DE CÂMERAS DE SEGURANÇA</w:t>
            </w:r>
          </w:p>
        </w:tc>
      </w:tr>
    </w:tbl>
    <w:p>
      <w:pPr>
        <w:spacing w:after="120"/>
      </w:pPr>
    </w:p>
    <w:p>
      <w:pPr>
        <w:spacing w:after="160"/>
      </w:pPr>
      <w:r>
        <w:rPr>
          <w:rFonts w:ascii="Arial" w:hAnsi="Arial"/>
          <w:b/>
          <w:sz w:val="19"/>
        </w:rPr>
        <w:t>(   ) SERVIDOR EFETIVO              (   ) COLABORADOR TERCEIRIZADO</w:t>
      </w:r>
    </w:p>
    <w:p>
      <w:pPr>
        <w:spacing w:after="80"/>
      </w:pPr>
      <w:r>
        <w:rPr>
          <w:rFonts w:ascii="Arial" w:hAnsi="Arial"/>
          <w:sz w:val="19"/>
        </w:rPr>
        <w:t>Nome: __________________________________________________________________________</w:t>
      </w:r>
    </w:p>
    <w:p>
      <w:pPr>
        <w:spacing w:after="80"/>
      </w:pPr>
      <w:r>
        <w:rPr>
          <w:rFonts w:ascii="Arial" w:hAnsi="Arial"/>
          <w:sz w:val="19"/>
        </w:rPr>
        <w:t>Cargo/Função: __________________________________________________________________</w:t>
      </w:r>
    </w:p>
    <w:p>
      <w:pPr>
        <w:spacing w:after="80"/>
      </w:pPr>
      <w:r>
        <w:rPr>
          <w:rFonts w:ascii="Arial" w:hAnsi="Arial"/>
          <w:sz w:val="19"/>
        </w:rPr>
        <w:t>Departamento/Setor: ___________________________________________________________</w:t>
      </w:r>
    </w:p>
    <w:p>
      <w:pPr>
        <w:spacing w:after="80"/>
      </w:pPr>
      <w:r>
        <w:rPr>
          <w:rFonts w:ascii="Arial" w:hAnsi="Arial"/>
          <w:sz w:val="19"/>
        </w:rPr>
        <w:t>Identificação (CPF/SIAPE): ________________________________________________________</w:t>
      </w:r>
    </w:p>
    <w:p>
      <w:pPr>
        <w:spacing w:before="200" w:after="160"/>
        <w:jc w:val="both"/>
      </w:pPr>
      <w:r>
        <w:rPr>
          <w:rFonts w:ascii="Arial" w:hAnsi="Arial"/>
          <w:sz w:val="19"/>
        </w:rPr>
        <w:t xml:space="preserve">O presente </w:t>
      </w:r>
      <w:r>
        <w:rPr>
          <w:rFonts w:ascii="Arial" w:hAnsi="Arial"/>
          <w:b/>
          <w:sz w:val="19"/>
        </w:rPr>
        <w:t>TERMO DE CONFIDENCIALIDADE</w:t>
      </w:r>
      <w:r>
        <w:rPr>
          <w:rFonts w:ascii="Arial" w:hAnsi="Arial"/>
          <w:sz w:val="19"/>
        </w:rPr>
        <w:t xml:space="preserve"> aplica-se a toda informação relativa às imagens reproduzidas, armazenadas e gravadas do Sistema de Monitoramento por Câmeras de Vídeo instalado no </w:t>
      </w:r>
      <w:r>
        <w:rPr>
          <w:rFonts w:ascii="Arial" w:hAnsi="Arial"/>
          <w:b/>
          <w:sz w:val="19"/>
        </w:rPr>
        <w:t>IFSULDEMINAS – Campus Carmo de Minas</w:t>
      </w:r>
      <w:r>
        <w:rPr>
          <w:rFonts w:ascii="Arial" w:hAnsi="Arial"/>
          <w:sz w:val="19"/>
        </w:rPr>
        <w:t>, considerando que o sigilo e a confidencialidade são requisitos essenciais e indispensáveis para quem trabalha ou opera este sistema.</w:t>
      </w:r>
    </w:p>
    <w:p>
      <w:pPr>
        <w:spacing w:after="80"/>
        <w:jc w:val="both"/>
      </w:pPr>
      <w:r>
        <w:rPr>
          <w:rFonts w:ascii="Arial" w:hAnsi="Arial"/>
          <w:sz w:val="18"/>
        </w:rPr>
        <w:t>1. A PARTE COMPROMETIDA tem como obrigação:</w:t>
      </w:r>
    </w:p>
    <w:p>
      <w:pPr>
        <w:spacing w:after="40"/>
        <w:ind w:left="432"/>
        <w:jc w:val="both"/>
      </w:pPr>
      <w:r>
        <w:rPr>
          <w:rFonts w:ascii="Arial" w:hAnsi="Arial"/>
          <w:sz w:val="18"/>
        </w:rPr>
        <w:t>I. Manter as imagens gravadas sob completo sigilo, bem como seu conteúdo, liberando-as somente para instrução de processos/procedimentos administrativos ou judiciais;</w:t>
      </w:r>
    </w:p>
    <w:p>
      <w:pPr>
        <w:spacing w:after="40"/>
        <w:ind w:left="432"/>
        <w:jc w:val="both"/>
      </w:pPr>
      <w:r>
        <w:rPr>
          <w:rFonts w:ascii="Arial" w:hAnsi="Arial"/>
          <w:sz w:val="18"/>
        </w:rPr>
        <w:t>II. Não fazer cópia ou registro sobre qualquer parte ou fragmento da informação confidencial;</w:t>
      </w:r>
    </w:p>
    <w:p>
      <w:pPr>
        <w:spacing w:after="40"/>
        <w:ind w:left="432"/>
        <w:jc w:val="both"/>
      </w:pPr>
      <w:r>
        <w:rPr>
          <w:rFonts w:ascii="Arial" w:hAnsi="Arial"/>
          <w:sz w:val="18"/>
        </w:rPr>
        <w:t>III. Não reclamar, a qualquer tempo, posse de direito relativo ao uso das imagens.</w:t>
      </w:r>
    </w:p>
    <w:p>
      <w:pPr>
        <w:spacing w:after="80"/>
        <w:jc w:val="both"/>
      </w:pPr>
      <w:r>
        <w:rPr>
          <w:rFonts w:ascii="Arial" w:hAnsi="Arial"/>
          <w:sz w:val="18"/>
        </w:rPr>
        <w:t>2. A parte comprometida fica, desde já, terminantemente proibida de produzir cópias, por qualquer meio ou forma, de quaisquer das imagens reproduzidas, armazenadas e gravadas que tenham chegado ao seu conhecimento, sem que haja expressa e prévia autorização da autoridade administrativa competente.</w:t>
      </w:r>
    </w:p>
    <w:p>
      <w:pPr>
        <w:spacing w:after="80"/>
        <w:jc w:val="both"/>
      </w:pPr>
      <w:r>
        <w:rPr>
          <w:rFonts w:ascii="Arial" w:hAnsi="Arial"/>
          <w:sz w:val="18"/>
        </w:rPr>
        <w:t>3. Este termo produz todos os efeitos administrativos e legais a partir da data de sua assinatura pela PARTE COMPROMETIDA.</w:t>
      </w:r>
    </w:p>
    <w:p>
      <w:pPr>
        <w:spacing w:after="80"/>
        <w:jc w:val="both"/>
      </w:pPr>
      <w:r>
        <w:rPr>
          <w:rFonts w:ascii="Arial" w:hAnsi="Arial"/>
          <w:sz w:val="18"/>
        </w:rPr>
        <w:t>4. Caso a parte comprometida descumpra quaisquer das obrigações previstas no presente Termo, o IFSULDEMINAS poderá instaurar processo administrativo e, concomitantemente, dará os encaminhamentos e notificações legais junto às autoridades competentes.</w:t>
        <w:br/>
        <w:t>4.1. No caso de colaboradores terceirizados, o descumprimento servirá como fundamento para requerer ao empregador o imediato afastamento do colaborador, com recomendação para rescisão por justa causa.</w:t>
      </w:r>
    </w:p>
    <w:p>
      <w:pPr>
        <w:spacing w:after="80"/>
        <w:jc w:val="both"/>
      </w:pPr>
      <w:r>
        <w:rPr>
          <w:rFonts w:ascii="Arial" w:hAnsi="Arial"/>
          <w:sz w:val="18"/>
        </w:rPr>
        <w:t>5. Foro competente: Justiça Federal — Subseção Judiciária de Pouso Alegre/MG.</w:t>
      </w:r>
    </w:p>
    <w:p>
      <w:pPr>
        <w:spacing w:after="80"/>
        <w:jc w:val="both"/>
      </w:pPr>
      <w:r>
        <w:rPr>
          <w:rFonts w:ascii="Arial" w:hAnsi="Arial"/>
          <w:sz w:val="18"/>
        </w:rPr>
        <w:t>6. Acessar e ler a Política de Privacidade e Proteção de Dados (Resolução nº 131/2021) e a Política de Segurança da Informação (Resolução nº 355/2023) do IFSULDEMINAS.</w:t>
      </w:r>
    </w:p>
    <w:p>
      <w:pPr>
        <w:spacing w:before="240" w:after="400"/>
        <w:jc w:val="center"/>
      </w:pPr>
      <w:r>
        <w:rPr>
          <w:rFonts w:ascii="Arial" w:hAnsi="Arial"/>
          <w:sz w:val="19"/>
        </w:rPr>
        <w:t>Carmo de Minas / MG, _____ de ______________________ de 20____.</w:t>
      </w:r>
    </w:p>
    <w:p>
      <w:pPr>
        <w:spacing w:after="400"/>
        <w:jc w:val="center"/>
      </w:pPr>
      <w:r>
        <w:rPr>
          <w:rFonts w:ascii="Arial" w:hAnsi="Arial"/>
        </w:rPr>
        <w:t>_____________________________________________________</w:t>
        <w:br/>
      </w:r>
      <w:r>
        <w:rPr>
          <w:rFonts w:ascii="Arial" w:hAnsi="Arial"/>
          <w:b/>
          <w:sz w:val="19"/>
        </w:rPr>
        <w:t>PARTE COMPROMETIDA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</w:tcPr>
          <w:p>
            <w:pPr>
              <w:spacing w:after="0"/>
              <w:jc w:val="center"/>
            </w:pPr>
            <w:r>
              <w:rPr>
                <w:rFonts w:ascii="Arial" w:hAnsi="Arial"/>
              </w:rPr>
              <w:t>_____________________________________</w:t>
              <w:br/>
            </w:r>
            <w:r>
              <w:rPr>
                <w:rFonts w:ascii="Arial" w:hAnsi="Arial"/>
                <w:b/>
                <w:sz w:val="18"/>
              </w:rPr>
              <w:t>Testemunha 1</w:t>
              <w:br/>
            </w:r>
            <w:r>
              <w:rPr>
                <w:rFonts w:ascii="Arial" w:hAnsi="Arial"/>
                <w:sz w:val="18"/>
              </w:rPr>
              <w:t>CPF:</w:t>
            </w:r>
          </w:p>
        </w:tc>
        <w:tc>
          <w:tcPr>
            <w:tcW w:type="dxa" w:w="4824"/>
          </w:tcPr>
          <w:p>
            <w:pPr>
              <w:spacing w:after="0"/>
              <w:jc w:val="center"/>
            </w:pPr>
            <w:r>
              <w:rPr>
                <w:rFonts w:ascii="Arial" w:hAnsi="Arial"/>
              </w:rPr>
              <w:t>_____________________________________</w:t>
              <w:br/>
            </w:r>
            <w:r>
              <w:rPr>
                <w:rFonts w:ascii="Arial" w:hAnsi="Arial"/>
                <w:b/>
                <w:sz w:val="18"/>
              </w:rPr>
              <w:t>Testemunha 2</w:t>
              <w:br/>
            </w:r>
            <w:r>
              <w:rPr>
                <w:rFonts w:ascii="Arial" w:hAnsi="Arial"/>
                <w:sz w:val="18"/>
              </w:rPr>
              <w:t>CPF:</w:t>
            </w:r>
          </w:p>
        </w:tc>
      </w:tr>
    </w:tbl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